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92432C" w:rsidRPr="006B07FF">
        <w:tc>
          <w:tcPr>
            <w:tcW w:w="4785" w:type="dxa"/>
          </w:tcPr>
          <w:p w:rsidR="0092432C" w:rsidRPr="006B07FF" w:rsidRDefault="0092432C" w:rsidP="006B07FF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92432C" w:rsidRPr="006B07FF" w:rsidRDefault="0092432C" w:rsidP="006B07FF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07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92432C" w:rsidRPr="006B07FF" w:rsidRDefault="0092432C" w:rsidP="006B07FF">
            <w:pPr>
              <w:spacing w:before="120" w:after="0" w:line="3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07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Положення про Національний </w:t>
            </w:r>
          </w:p>
          <w:p w:rsidR="0092432C" w:rsidRPr="006B07FF" w:rsidRDefault="0092432C" w:rsidP="006B07FF">
            <w:pPr>
              <w:spacing w:before="120" w:after="0" w:line="30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6B07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перелік </w:t>
            </w:r>
            <w:r w:rsidRPr="006B07FF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основних лікарських засобів </w:t>
            </w:r>
          </w:p>
          <w:p w:rsidR="0092432C" w:rsidRPr="006B07FF" w:rsidRDefault="0092432C" w:rsidP="006B07FF">
            <w:pPr>
              <w:spacing w:before="120" w:afterLines="200" w:line="3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07FF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(пункт 6 розділу ІІІ)</w:t>
            </w:r>
          </w:p>
        </w:tc>
      </w:tr>
    </w:tbl>
    <w:p w:rsidR="0092432C" w:rsidRDefault="0092432C" w:rsidP="001D7986">
      <w:pPr>
        <w:spacing w:before="12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Pr="00B05052" w:rsidRDefault="0092432C" w:rsidP="001D7986">
      <w:pPr>
        <w:spacing w:before="12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Pr="00692A08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1D7986">
      <w:p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Pr="00BC3C26" w:rsidRDefault="0092432C" w:rsidP="00570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3C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Вимоги до звіту Експертного комітету </w:t>
      </w:r>
    </w:p>
    <w:p w:rsidR="0092432C" w:rsidRPr="00BC3C26" w:rsidRDefault="0092432C" w:rsidP="00570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3C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відбору та використання основних лікарських засобів </w:t>
      </w:r>
    </w:p>
    <w:p w:rsidR="0092432C" w:rsidRPr="00B05052" w:rsidRDefault="0092432C" w:rsidP="00570B0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2432C" w:rsidRPr="00B05052" w:rsidRDefault="0092432C" w:rsidP="0057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1. Перелік осіб, які брали участь у здійсненні 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оцінки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>ефективності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(результативності)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, безпеки та 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економічної доцільності включення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до чи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виключення лікарськ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ого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засо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Національного переліку:</w:t>
      </w:r>
    </w:p>
    <w:p w:rsidR="0092432C" w:rsidRPr="00B05052" w:rsidRDefault="0092432C" w:rsidP="00570B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члени Експертного комітету;</w:t>
      </w:r>
    </w:p>
    <w:p w:rsidR="0092432C" w:rsidRPr="00B05052" w:rsidRDefault="0092432C" w:rsidP="00570B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запрошені експерти.</w:t>
      </w:r>
    </w:p>
    <w:p w:rsidR="0092432C" w:rsidRPr="00B05052" w:rsidRDefault="0092432C" w:rsidP="0057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конфлікт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інтересі</w:t>
      </w:r>
      <w:r>
        <w:rPr>
          <w:rFonts w:ascii="Times New Roman" w:hAnsi="Times New Roman" w:cs="Times New Roman"/>
          <w:sz w:val="28"/>
          <w:szCs w:val="28"/>
          <w:lang w:val="uk-UA"/>
        </w:rPr>
        <w:t>в та прийнятих з цього питання рішень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432C" w:rsidRPr="00B05052" w:rsidRDefault="0092432C" w:rsidP="0057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3. 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внесенн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змін до Національного переліку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</w:p>
    <w:p w:rsidR="0092432C" w:rsidRDefault="0092432C" w:rsidP="00570B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ініціатор пропозиції;</w:t>
      </w:r>
    </w:p>
    <w:p w:rsidR="0092432C" w:rsidRDefault="0092432C" w:rsidP="00570B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суть пропозиції;</w:t>
      </w:r>
    </w:p>
    <w:p w:rsidR="0092432C" w:rsidRDefault="0092432C" w:rsidP="006A7C15">
      <w:pPr>
        <w:pStyle w:val="ListParagraph"/>
        <w:spacing w:before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інформація щодо оцінки порівняльної ефективності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(результативності)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, безпеки та економічної доцільності 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</w:t>
      </w:r>
    </w:p>
    <w:p w:rsidR="0092432C" w:rsidRDefault="0092432C" w:rsidP="00BC3C26">
      <w:pPr>
        <w:pStyle w:val="ListParagraph"/>
        <w:spacing w:before="12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BC3C26">
      <w:pPr>
        <w:pStyle w:val="ListParagraph"/>
        <w:spacing w:before="12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BC3C26">
      <w:pPr>
        <w:pStyle w:val="ListParagraph"/>
        <w:spacing w:before="12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Default="0092432C" w:rsidP="00BC3C26">
      <w:pPr>
        <w:pStyle w:val="ListParagraph"/>
        <w:spacing w:before="12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92432C" w:rsidRPr="00650C07" w:rsidRDefault="0092432C" w:rsidP="00BC3C26">
      <w:pPr>
        <w:pStyle w:val="ListParagraph"/>
        <w:spacing w:before="12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Продовження д</w:t>
      </w:r>
      <w:r w:rsidRPr="00BC3C26">
        <w:rPr>
          <w:rFonts w:ascii="Times New Roman" w:hAnsi="Times New Roman" w:cs="Times New Roman"/>
          <w:sz w:val="28"/>
          <w:szCs w:val="28"/>
          <w:lang w:val="uk-UA"/>
        </w:rPr>
        <w:t>одатк</w:t>
      </w:r>
      <w:r>
        <w:rPr>
          <w:rFonts w:ascii="Times New Roman" w:hAnsi="Times New Roman" w:cs="Times New Roman"/>
          <w:sz w:val="28"/>
          <w:szCs w:val="28"/>
          <w:lang w:val="uk-UA"/>
        </w:rPr>
        <w:t>а 1</w:t>
      </w:r>
      <w:bookmarkStart w:id="0" w:name="_GoBack"/>
      <w:bookmarkEnd w:id="0"/>
    </w:p>
    <w:p w:rsidR="0092432C" w:rsidRPr="00B05052" w:rsidRDefault="0092432C" w:rsidP="006A7C15">
      <w:pPr>
        <w:pStyle w:val="ListParagraph"/>
        <w:spacing w:before="12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про 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>середн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варт</w:t>
      </w:r>
      <w:r>
        <w:rPr>
          <w:rFonts w:ascii="Times New Roman" w:hAnsi="Times New Roman" w:cs="Times New Roman"/>
          <w:sz w:val="28"/>
          <w:szCs w:val="28"/>
          <w:lang w:val="uk-UA"/>
        </w:rPr>
        <w:t>ість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витрат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одного 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>пацієнта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 цілому)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загальну вартість лікування для населення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432C" w:rsidRPr="00B05052" w:rsidRDefault="0092432C">
      <w:pPr>
        <w:pStyle w:val="ListParagraph"/>
        <w:spacing w:before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інформація щодо розгляду зауважень, що надійшли в ході публічного обговорення пропозиції (за наявності);</w:t>
      </w:r>
    </w:p>
    <w:p w:rsidR="0092432C" w:rsidRPr="00B05052" w:rsidRDefault="0092432C" w:rsidP="00DF33B4">
      <w:pPr>
        <w:pStyle w:val="ListParagraph"/>
        <w:spacing w:before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исновки та рекомендації Експертного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>, включаючи текст пропонованих змін до Національного переліку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432C" w:rsidRPr="00B05052" w:rsidRDefault="0092432C" w:rsidP="001D798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432C" w:rsidRPr="00B05052" w:rsidRDefault="0092432C" w:rsidP="00937E79">
      <w:pPr>
        <w:autoSpaceDE w:val="0"/>
        <w:autoSpaceDN w:val="0"/>
        <w:adjustRightInd w:val="0"/>
        <w:spacing w:before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</w:t>
      </w:r>
    </w:p>
    <w:p w:rsidR="0092432C" w:rsidRPr="00B05052" w:rsidRDefault="0092432C" w:rsidP="001D7986">
      <w:pPr>
        <w:spacing w:before="12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2432C" w:rsidRPr="00B05052" w:rsidSect="00DC67C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32C" w:rsidRDefault="0092432C" w:rsidP="00A725DC">
      <w:pPr>
        <w:spacing w:after="0" w:line="240" w:lineRule="auto"/>
      </w:pPr>
      <w:r>
        <w:separator/>
      </w:r>
    </w:p>
  </w:endnote>
  <w:endnote w:type="continuationSeparator" w:id="0">
    <w:p w:rsidR="0092432C" w:rsidRDefault="0092432C" w:rsidP="00A7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32C" w:rsidRDefault="0092432C" w:rsidP="00A725DC">
      <w:pPr>
        <w:spacing w:after="0" w:line="240" w:lineRule="auto"/>
      </w:pPr>
      <w:r>
        <w:separator/>
      </w:r>
    </w:p>
  </w:footnote>
  <w:footnote w:type="continuationSeparator" w:id="0">
    <w:p w:rsidR="0092432C" w:rsidRDefault="0092432C" w:rsidP="00A7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32C" w:rsidRPr="00A725DC" w:rsidRDefault="0092432C">
    <w:pPr>
      <w:pStyle w:val="Header"/>
      <w:jc w:val="center"/>
      <w:rPr>
        <w:rFonts w:ascii="Times New Roman" w:hAnsi="Times New Roman" w:cs="Times New Roman"/>
        <w:sz w:val="28"/>
        <w:szCs w:val="28"/>
      </w:rPr>
    </w:pPr>
  </w:p>
  <w:p w:rsidR="0092432C" w:rsidRPr="00A725DC" w:rsidRDefault="0092432C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06DC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8CC4F1F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AFA153A"/>
    <w:multiLevelType w:val="hybridMultilevel"/>
    <w:tmpl w:val="5E6CB60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BE053B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7EB8252E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69E"/>
    <w:rsid w:val="000072E7"/>
    <w:rsid w:val="00017046"/>
    <w:rsid w:val="000219F9"/>
    <w:rsid w:val="000374D4"/>
    <w:rsid w:val="000426CC"/>
    <w:rsid w:val="0004644F"/>
    <w:rsid w:val="000709D7"/>
    <w:rsid w:val="000779E6"/>
    <w:rsid w:val="000869F5"/>
    <w:rsid w:val="000B042B"/>
    <w:rsid w:val="000C2189"/>
    <w:rsid w:val="000F15E3"/>
    <w:rsid w:val="00135FC9"/>
    <w:rsid w:val="00156096"/>
    <w:rsid w:val="0018334A"/>
    <w:rsid w:val="001A77B0"/>
    <w:rsid w:val="001B155B"/>
    <w:rsid w:val="001C5200"/>
    <w:rsid w:val="001D12BE"/>
    <w:rsid w:val="001D7986"/>
    <w:rsid w:val="00220CEF"/>
    <w:rsid w:val="00230ECD"/>
    <w:rsid w:val="00251D77"/>
    <w:rsid w:val="002858A0"/>
    <w:rsid w:val="002B51F1"/>
    <w:rsid w:val="002B65E9"/>
    <w:rsid w:val="002D5895"/>
    <w:rsid w:val="002E0BD0"/>
    <w:rsid w:val="002F6363"/>
    <w:rsid w:val="00303F5B"/>
    <w:rsid w:val="003150FF"/>
    <w:rsid w:val="00317657"/>
    <w:rsid w:val="00333B7E"/>
    <w:rsid w:val="00350819"/>
    <w:rsid w:val="00355D6A"/>
    <w:rsid w:val="0036170C"/>
    <w:rsid w:val="003919EE"/>
    <w:rsid w:val="00392B2F"/>
    <w:rsid w:val="00395013"/>
    <w:rsid w:val="003A61CE"/>
    <w:rsid w:val="003C0F4D"/>
    <w:rsid w:val="003E46AF"/>
    <w:rsid w:val="0043192F"/>
    <w:rsid w:val="00433554"/>
    <w:rsid w:val="0046117D"/>
    <w:rsid w:val="00466D88"/>
    <w:rsid w:val="00473545"/>
    <w:rsid w:val="00494411"/>
    <w:rsid w:val="004C71F1"/>
    <w:rsid w:val="004F7EC0"/>
    <w:rsid w:val="0050619E"/>
    <w:rsid w:val="0052319F"/>
    <w:rsid w:val="00534FFD"/>
    <w:rsid w:val="00565995"/>
    <w:rsid w:val="00570735"/>
    <w:rsid w:val="00570B01"/>
    <w:rsid w:val="005739AE"/>
    <w:rsid w:val="00573A8D"/>
    <w:rsid w:val="0057531A"/>
    <w:rsid w:val="00580F48"/>
    <w:rsid w:val="005979DB"/>
    <w:rsid w:val="005B0161"/>
    <w:rsid w:val="005C2179"/>
    <w:rsid w:val="005D5B9B"/>
    <w:rsid w:val="005F2710"/>
    <w:rsid w:val="005F369B"/>
    <w:rsid w:val="00611547"/>
    <w:rsid w:val="00613AA8"/>
    <w:rsid w:val="00620294"/>
    <w:rsid w:val="00646F62"/>
    <w:rsid w:val="00650C07"/>
    <w:rsid w:val="006528D2"/>
    <w:rsid w:val="006614F1"/>
    <w:rsid w:val="00675A82"/>
    <w:rsid w:val="00681C1E"/>
    <w:rsid w:val="00692A08"/>
    <w:rsid w:val="006A7C15"/>
    <w:rsid w:val="006B07FF"/>
    <w:rsid w:val="006D55C5"/>
    <w:rsid w:val="006E47B7"/>
    <w:rsid w:val="006E6B1E"/>
    <w:rsid w:val="00717F1A"/>
    <w:rsid w:val="00732256"/>
    <w:rsid w:val="0073762E"/>
    <w:rsid w:val="007539B0"/>
    <w:rsid w:val="007578CF"/>
    <w:rsid w:val="00761882"/>
    <w:rsid w:val="00773F1B"/>
    <w:rsid w:val="007744D4"/>
    <w:rsid w:val="00790720"/>
    <w:rsid w:val="007B51BE"/>
    <w:rsid w:val="007D13CF"/>
    <w:rsid w:val="007D5EA0"/>
    <w:rsid w:val="007F1640"/>
    <w:rsid w:val="007F269E"/>
    <w:rsid w:val="007F585C"/>
    <w:rsid w:val="00804CA1"/>
    <w:rsid w:val="00840118"/>
    <w:rsid w:val="008960C6"/>
    <w:rsid w:val="008A5E98"/>
    <w:rsid w:val="008B0CE3"/>
    <w:rsid w:val="008B3E7C"/>
    <w:rsid w:val="008B4848"/>
    <w:rsid w:val="008C009C"/>
    <w:rsid w:val="008E02F5"/>
    <w:rsid w:val="00911B37"/>
    <w:rsid w:val="009219C9"/>
    <w:rsid w:val="0092432C"/>
    <w:rsid w:val="00936844"/>
    <w:rsid w:val="00937E79"/>
    <w:rsid w:val="00945FEE"/>
    <w:rsid w:val="0094794C"/>
    <w:rsid w:val="009542B0"/>
    <w:rsid w:val="00955D54"/>
    <w:rsid w:val="00972D64"/>
    <w:rsid w:val="009A0359"/>
    <w:rsid w:val="00A03886"/>
    <w:rsid w:val="00A44391"/>
    <w:rsid w:val="00A47281"/>
    <w:rsid w:val="00A64D69"/>
    <w:rsid w:val="00A725DC"/>
    <w:rsid w:val="00AA4FBD"/>
    <w:rsid w:val="00AB5017"/>
    <w:rsid w:val="00AC04E7"/>
    <w:rsid w:val="00AD1D28"/>
    <w:rsid w:val="00AD4923"/>
    <w:rsid w:val="00AD63D1"/>
    <w:rsid w:val="00AF3FED"/>
    <w:rsid w:val="00B05052"/>
    <w:rsid w:val="00B074AB"/>
    <w:rsid w:val="00B22287"/>
    <w:rsid w:val="00B525B6"/>
    <w:rsid w:val="00B72E1E"/>
    <w:rsid w:val="00B82D88"/>
    <w:rsid w:val="00BC3C26"/>
    <w:rsid w:val="00BE4BE6"/>
    <w:rsid w:val="00BF42A4"/>
    <w:rsid w:val="00C113E7"/>
    <w:rsid w:val="00C52D9A"/>
    <w:rsid w:val="00C76530"/>
    <w:rsid w:val="00C8586B"/>
    <w:rsid w:val="00CD5864"/>
    <w:rsid w:val="00CE4464"/>
    <w:rsid w:val="00D42278"/>
    <w:rsid w:val="00D432F0"/>
    <w:rsid w:val="00D476EE"/>
    <w:rsid w:val="00D65169"/>
    <w:rsid w:val="00D97BCD"/>
    <w:rsid w:val="00DA7337"/>
    <w:rsid w:val="00DB1D10"/>
    <w:rsid w:val="00DC0F40"/>
    <w:rsid w:val="00DC67CF"/>
    <w:rsid w:val="00DD3A44"/>
    <w:rsid w:val="00DE04C7"/>
    <w:rsid w:val="00DF33B4"/>
    <w:rsid w:val="00DF743F"/>
    <w:rsid w:val="00E143CE"/>
    <w:rsid w:val="00E17A3A"/>
    <w:rsid w:val="00E25A93"/>
    <w:rsid w:val="00E505F6"/>
    <w:rsid w:val="00E60D84"/>
    <w:rsid w:val="00E64415"/>
    <w:rsid w:val="00E75DFB"/>
    <w:rsid w:val="00E80227"/>
    <w:rsid w:val="00E8340B"/>
    <w:rsid w:val="00E84F5D"/>
    <w:rsid w:val="00E8508D"/>
    <w:rsid w:val="00EA4848"/>
    <w:rsid w:val="00ED0610"/>
    <w:rsid w:val="00F10C7B"/>
    <w:rsid w:val="00F22D8B"/>
    <w:rsid w:val="00F611A1"/>
    <w:rsid w:val="00F833B1"/>
    <w:rsid w:val="00FA5A84"/>
    <w:rsid w:val="00FB613E"/>
    <w:rsid w:val="00FD6955"/>
    <w:rsid w:val="00FE07AD"/>
    <w:rsid w:val="00FE54E3"/>
    <w:rsid w:val="00FF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CF"/>
    <w:pPr>
      <w:spacing w:after="200" w:line="276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A61CE"/>
    <w:rPr>
      <w:b/>
      <w:bCs/>
    </w:rPr>
  </w:style>
  <w:style w:type="paragraph" w:styleId="ListParagraph">
    <w:name w:val="List Paragraph"/>
    <w:basedOn w:val="Normal"/>
    <w:uiPriority w:val="99"/>
    <w:qFormat/>
    <w:rsid w:val="00230EC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9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79D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FE5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E5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E54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5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54E3"/>
    <w:rPr>
      <w:b/>
      <w:bCs/>
    </w:rPr>
  </w:style>
  <w:style w:type="character" w:styleId="Hyperlink">
    <w:name w:val="Hyperlink"/>
    <w:basedOn w:val="DefaultParagraphFont"/>
    <w:uiPriority w:val="99"/>
    <w:semiHidden/>
    <w:rsid w:val="0050619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725DC"/>
  </w:style>
  <w:style w:type="paragraph" w:styleId="Footer">
    <w:name w:val="footer"/>
    <w:basedOn w:val="Normal"/>
    <w:link w:val="FooterChar"/>
    <w:uiPriority w:val="99"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25DC"/>
  </w:style>
  <w:style w:type="paragraph" w:styleId="Revision">
    <w:name w:val="Revision"/>
    <w:hidden/>
    <w:uiPriority w:val="99"/>
    <w:semiHidden/>
    <w:rsid w:val="00017046"/>
    <w:rPr>
      <w:rFonts w:cs="Calibri"/>
      <w:lang w:val="ru-RU"/>
    </w:rPr>
  </w:style>
  <w:style w:type="table" w:styleId="TableGrid">
    <w:name w:val="Table Grid"/>
    <w:basedOn w:val="TableNormal"/>
    <w:uiPriority w:val="99"/>
    <w:rsid w:val="0001704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2</Pages>
  <Words>173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Модленко</dc:creator>
  <cp:keywords/>
  <dc:description/>
  <cp:lastModifiedBy>1</cp:lastModifiedBy>
  <cp:revision>77</cp:revision>
  <cp:lastPrinted>2015-06-22T11:34:00Z</cp:lastPrinted>
  <dcterms:created xsi:type="dcterms:W3CDTF">2015-05-14T11:53:00Z</dcterms:created>
  <dcterms:modified xsi:type="dcterms:W3CDTF">2016-01-18T08:34:00Z</dcterms:modified>
</cp:coreProperties>
</file>